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1D" w:rsidRPr="00BE3589" w:rsidRDefault="00BE3589" w:rsidP="003E45FB">
      <w:pPr>
        <w:jc w:val="center"/>
        <w:rPr>
          <w:rFonts w:ascii="Verdana" w:hAnsi="Verdana"/>
          <w:b/>
          <w:sz w:val="27"/>
          <w:szCs w:val="27"/>
        </w:rPr>
      </w:pPr>
      <w:r w:rsidRPr="00BE3589">
        <w:rPr>
          <w:rFonts w:ascii="Verdana" w:hAnsi="Verdana"/>
          <w:b/>
          <w:sz w:val="27"/>
          <w:szCs w:val="27"/>
        </w:rPr>
        <w:t>PEPSU ROAD TRANSPORT CORPORATION PATIALA</w:t>
      </w:r>
    </w:p>
    <w:p w:rsidR="004F161D" w:rsidRPr="00A63DEE" w:rsidRDefault="004F161D" w:rsidP="003E45FB">
      <w:pPr>
        <w:ind w:firstLine="720"/>
        <w:jc w:val="both"/>
        <w:rPr>
          <w:rFonts w:ascii="Verdana" w:hAnsi="Verdana"/>
          <w:b/>
        </w:rPr>
      </w:pPr>
    </w:p>
    <w:p w:rsidR="004F161D" w:rsidRPr="00A63DEE" w:rsidRDefault="004F161D" w:rsidP="003E45FB">
      <w:pPr>
        <w:jc w:val="center"/>
        <w:rPr>
          <w:rFonts w:ascii="Verdana" w:hAnsi="Verdana"/>
          <w:b/>
          <w:u w:val="single"/>
        </w:rPr>
      </w:pPr>
      <w:r w:rsidRPr="00A63DEE">
        <w:rPr>
          <w:rFonts w:ascii="Verdana" w:hAnsi="Verdana"/>
          <w:b/>
          <w:u w:val="single"/>
        </w:rPr>
        <w:t xml:space="preserve">CORRIGENDUM </w:t>
      </w:r>
    </w:p>
    <w:p w:rsidR="004F161D" w:rsidRPr="00A63DEE" w:rsidRDefault="004F161D" w:rsidP="003E45FB">
      <w:pPr>
        <w:jc w:val="both"/>
        <w:rPr>
          <w:rFonts w:ascii="Verdana" w:hAnsi="Verdana"/>
          <w:b/>
          <w:u w:val="single"/>
        </w:rPr>
      </w:pPr>
    </w:p>
    <w:p w:rsidR="004F161D" w:rsidRPr="00A63DEE" w:rsidRDefault="004F161D" w:rsidP="003E45FB">
      <w:pPr>
        <w:ind w:firstLine="720"/>
        <w:jc w:val="both"/>
        <w:rPr>
          <w:rFonts w:ascii="Verdana" w:hAnsi="Verdana"/>
          <w:sz w:val="26"/>
          <w:szCs w:val="26"/>
        </w:rPr>
      </w:pPr>
    </w:p>
    <w:p w:rsidR="004F161D" w:rsidRPr="00A63DEE" w:rsidRDefault="004F161D" w:rsidP="007A3AC1">
      <w:pPr>
        <w:spacing w:line="360" w:lineRule="auto"/>
        <w:ind w:firstLine="720"/>
        <w:jc w:val="both"/>
        <w:rPr>
          <w:rFonts w:ascii="Verdana" w:hAnsi="Verdana" w:cs="Tahoma"/>
          <w:sz w:val="26"/>
          <w:szCs w:val="26"/>
        </w:rPr>
      </w:pPr>
      <w:r w:rsidRPr="00A63DEE">
        <w:rPr>
          <w:rFonts w:ascii="Verdana" w:hAnsi="Verdana"/>
          <w:sz w:val="26"/>
          <w:szCs w:val="26"/>
        </w:rPr>
        <w:t xml:space="preserve">In continuation to </w:t>
      </w:r>
      <w:r w:rsidRPr="004575DD">
        <w:rPr>
          <w:rFonts w:ascii="Verdana" w:hAnsi="Verdana"/>
          <w:sz w:val="26"/>
          <w:szCs w:val="26"/>
        </w:rPr>
        <w:t xml:space="preserve">the earlier tender </w:t>
      </w:r>
      <w:r w:rsidR="00405FEE" w:rsidRPr="004575DD">
        <w:rPr>
          <w:rFonts w:ascii="Verdana" w:hAnsi="Verdana"/>
          <w:sz w:val="26"/>
          <w:szCs w:val="26"/>
        </w:rPr>
        <w:t xml:space="preserve">notice </w:t>
      </w:r>
      <w:r w:rsidRPr="004575DD">
        <w:rPr>
          <w:rFonts w:ascii="Verdana" w:hAnsi="Verdana"/>
          <w:sz w:val="26"/>
          <w:szCs w:val="26"/>
        </w:rPr>
        <w:t xml:space="preserve">issued in the </w:t>
      </w:r>
      <w:r w:rsidR="00E415E7">
        <w:rPr>
          <w:rFonts w:ascii="Verdana" w:hAnsi="Verdana"/>
          <w:sz w:val="26"/>
          <w:szCs w:val="26"/>
        </w:rPr>
        <w:t>Indian Express</w:t>
      </w:r>
      <w:r w:rsidRPr="004575DD">
        <w:rPr>
          <w:rFonts w:ascii="Verdana" w:hAnsi="Verdana"/>
          <w:sz w:val="26"/>
          <w:szCs w:val="26"/>
        </w:rPr>
        <w:t xml:space="preserve">, Daily </w:t>
      </w:r>
      <w:proofErr w:type="spellStart"/>
      <w:r w:rsidRPr="004575DD">
        <w:rPr>
          <w:rFonts w:ascii="Verdana" w:hAnsi="Verdana"/>
          <w:sz w:val="26"/>
          <w:szCs w:val="26"/>
        </w:rPr>
        <w:t>Ajit</w:t>
      </w:r>
      <w:proofErr w:type="spellEnd"/>
      <w:r w:rsidRPr="004575DD">
        <w:rPr>
          <w:rFonts w:ascii="Verdana" w:hAnsi="Verdana"/>
          <w:sz w:val="26"/>
          <w:szCs w:val="26"/>
        </w:rPr>
        <w:t xml:space="preserve"> (Punjabi) and </w:t>
      </w:r>
      <w:proofErr w:type="spellStart"/>
      <w:r w:rsidR="00E415E7">
        <w:rPr>
          <w:rFonts w:ascii="Verdana" w:hAnsi="Verdana"/>
          <w:sz w:val="26"/>
          <w:szCs w:val="26"/>
        </w:rPr>
        <w:t>Dainik</w:t>
      </w:r>
      <w:proofErr w:type="spellEnd"/>
      <w:r w:rsidR="00E415E7">
        <w:rPr>
          <w:rFonts w:ascii="Verdana" w:hAnsi="Verdana"/>
          <w:sz w:val="26"/>
          <w:szCs w:val="26"/>
        </w:rPr>
        <w:t xml:space="preserve"> </w:t>
      </w:r>
      <w:proofErr w:type="spellStart"/>
      <w:r w:rsidR="00E415E7">
        <w:rPr>
          <w:rFonts w:ascii="Verdana" w:hAnsi="Verdana"/>
          <w:sz w:val="26"/>
          <w:szCs w:val="26"/>
        </w:rPr>
        <w:t>Bhaskar</w:t>
      </w:r>
      <w:proofErr w:type="spellEnd"/>
      <w:r w:rsidR="00E415E7">
        <w:rPr>
          <w:rFonts w:ascii="Verdana" w:hAnsi="Verdana"/>
          <w:sz w:val="26"/>
          <w:szCs w:val="26"/>
        </w:rPr>
        <w:t xml:space="preserve"> </w:t>
      </w:r>
      <w:r w:rsidRPr="004575DD">
        <w:rPr>
          <w:rFonts w:ascii="Verdana" w:hAnsi="Verdana"/>
          <w:sz w:val="26"/>
          <w:szCs w:val="26"/>
        </w:rPr>
        <w:t xml:space="preserve">on </w:t>
      </w:r>
      <w:r w:rsidR="000B0A3C">
        <w:rPr>
          <w:rFonts w:ascii="Verdana" w:hAnsi="Verdana"/>
          <w:sz w:val="26"/>
          <w:szCs w:val="26"/>
        </w:rPr>
        <w:t>29</w:t>
      </w:r>
      <w:r w:rsidR="00EF4E69" w:rsidRPr="004575DD">
        <w:rPr>
          <w:rFonts w:ascii="Verdana" w:hAnsi="Verdana"/>
          <w:sz w:val="26"/>
          <w:szCs w:val="26"/>
        </w:rPr>
        <w:t>.0</w:t>
      </w:r>
      <w:r w:rsidR="000B0A3C">
        <w:rPr>
          <w:rFonts w:ascii="Verdana" w:hAnsi="Verdana"/>
          <w:sz w:val="26"/>
          <w:szCs w:val="26"/>
        </w:rPr>
        <w:t>9</w:t>
      </w:r>
      <w:r w:rsidR="00EF4E69" w:rsidRPr="004575DD">
        <w:rPr>
          <w:rFonts w:ascii="Verdana" w:hAnsi="Verdana"/>
          <w:sz w:val="26"/>
          <w:szCs w:val="26"/>
        </w:rPr>
        <w:t>.20</w:t>
      </w:r>
      <w:r w:rsidR="000B0A3C">
        <w:rPr>
          <w:rFonts w:ascii="Verdana" w:hAnsi="Verdana"/>
          <w:sz w:val="26"/>
          <w:szCs w:val="26"/>
        </w:rPr>
        <w:t>22</w:t>
      </w:r>
      <w:r w:rsidR="003D70FF" w:rsidRPr="004575DD">
        <w:rPr>
          <w:rFonts w:ascii="Verdana" w:hAnsi="Verdana"/>
          <w:sz w:val="26"/>
          <w:szCs w:val="26"/>
        </w:rPr>
        <w:t xml:space="preserve"> </w:t>
      </w:r>
      <w:r w:rsidRPr="004575DD">
        <w:rPr>
          <w:rFonts w:ascii="Verdana" w:hAnsi="Verdana"/>
          <w:sz w:val="26"/>
          <w:szCs w:val="26"/>
        </w:rPr>
        <w:t xml:space="preserve">for </w:t>
      </w:r>
      <w:r w:rsidR="00644A95">
        <w:rPr>
          <w:rFonts w:ascii="Verdana" w:hAnsi="Verdana" w:cs="Tahoma"/>
          <w:sz w:val="26"/>
          <w:szCs w:val="26"/>
        </w:rPr>
        <w:t>providing 217 Ordinary Standard buses complaint to EURO-VI norms with minimum wheelbase of 210" (seating capacity 5</w:t>
      </w:r>
      <w:r w:rsidR="0090671A">
        <w:rPr>
          <w:rFonts w:ascii="Verdana" w:hAnsi="Verdana" w:cs="Tahoma"/>
          <w:sz w:val="26"/>
          <w:szCs w:val="26"/>
        </w:rPr>
        <w:t>2</w:t>
      </w:r>
      <w:r w:rsidR="00644A95">
        <w:rPr>
          <w:rFonts w:ascii="Verdana" w:hAnsi="Verdana" w:cs="Tahoma"/>
          <w:sz w:val="26"/>
          <w:szCs w:val="26"/>
        </w:rPr>
        <w:t>+1D) on lease basis under KM Scheme for initial period of Six years</w:t>
      </w:r>
      <w:r w:rsidRPr="004575DD">
        <w:rPr>
          <w:rFonts w:ascii="Verdana" w:hAnsi="Verdana" w:cs="Arial"/>
          <w:bCs/>
          <w:sz w:val="26"/>
          <w:szCs w:val="26"/>
        </w:rPr>
        <w:t>,</w:t>
      </w:r>
      <w:r w:rsidR="00AC54D7" w:rsidRPr="004575DD">
        <w:rPr>
          <w:rFonts w:ascii="Verdana" w:hAnsi="Verdana" w:cs="Arial"/>
          <w:bCs/>
          <w:sz w:val="26"/>
          <w:szCs w:val="26"/>
        </w:rPr>
        <w:t xml:space="preserve"> </w:t>
      </w:r>
      <w:r w:rsidRPr="004575DD">
        <w:rPr>
          <w:rFonts w:ascii="Verdana" w:hAnsi="Verdana"/>
          <w:sz w:val="26"/>
          <w:szCs w:val="26"/>
        </w:rPr>
        <w:t>the last date for submission of the tender is extended</w:t>
      </w:r>
      <w:r w:rsidR="007A54F8" w:rsidRPr="004575DD">
        <w:rPr>
          <w:rFonts w:ascii="Verdana" w:hAnsi="Verdana"/>
          <w:sz w:val="26"/>
          <w:szCs w:val="26"/>
        </w:rPr>
        <w:t xml:space="preserve"> </w:t>
      </w:r>
      <w:proofErr w:type="spellStart"/>
      <w:r w:rsidR="00E55E4F">
        <w:rPr>
          <w:rFonts w:ascii="Verdana" w:hAnsi="Verdana"/>
          <w:sz w:val="26"/>
          <w:szCs w:val="26"/>
        </w:rPr>
        <w:t>up</w:t>
      </w:r>
      <w:r w:rsidRPr="004575DD">
        <w:rPr>
          <w:rFonts w:ascii="Verdana" w:hAnsi="Verdana"/>
          <w:sz w:val="26"/>
          <w:szCs w:val="26"/>
        </w:rPr>
        <w:t>to</w:t>
      </w:r>
      <w:proofErr w:type="spellEnd"/>
      <w:r w:rsidR="00A17AFC" w:rsidRPr="004575DD">
        <w:rPr>
          <w:rFonts w:ascii="Verdana" w:hAnsi="Verdana"/>
          <w:sz w:val="26"/>
          <w:szCs w:val="26"/>
        </w:rPr>
        <w:t xml:space="preserve"> </w:t>
      </w:r>
      <w:r w:rsidR="000C5F22">
        <w:rPr>
          <w:rFonts w:ascii="Verdana" w:hAnsi="Verdana"/>
          <w:sz w:val="26"/>
          <w:szCs w:val="26"/>
        </w:rPr>
        <w:t>09</w:t>
      </w:r>
      <w:r w:rsidR="00644A95">
        <w:rPr>
          <w:rFonts w:ascii="Verdana" w:hAnsi="Verdana"/>
          <w:sz w:val="26"/>
          <w:szCs w:val="26"/>
        </w:rPr>
        <w:t>.11.2022</w:t>
      </w:r>
      <w:r w:rsidR="007A54F8" w:rsidRPr="004575DD">
        <w:rPr>
          <w:rFonts w:ascii="Verdana" w:hAnsi="Verdana"/>
          <w:sz w:val="26"/>
          <w:szCs w:val="26"/>
        </w:rPr>
        <w:t xml:space="preserve"> </w:t>
      </w:r>
      <w:r w:rsidRPr="004575DD">
        <w:rPr>
          <w:rFonts w:ascii="Verdana" w:hAnsi="Verdana"/>
          <w:sz w:val="26"/>
          <w:szCs w:val="26"/>
        </w:rPr>
        <w:t xml:space="preserve">by </w:t>
      </w:r>
      <w:r w:rsidR="00C42FA8" w:rsidRPr="004575DD">
        <w:rPr>
          <w:rFonts w:ascii="Verdana" w:hAnsi="Verdana"/>
          <w:sz w:val="26"/>
          <w:szCs w:val="26"/>
        </w:rPr>
        <w:t>5</w:t>
      </w:r>
      <w:r w:rsidR="00D369EF" w:rsidRPr="004575DD">
        <w:rPr>
          <w:rFonts w:ascii="Verdana" w:hAnsi="Verdana"/>
          <w:sz w:val="26"/>
          <w:szCs w:val="26"/>
        </w:rPr>
        <w:t xml:space="preserve">:00 PM, </w:t>
      </w:r>
      <w:r w:rsidR="00A9531A" w:rsidRPr="004575DD">
        <w:rPr>
          <w:rFonts w:ascii="Verdana" w:hAnsi="Verdana"/>
          <w:sz w:val="26"/>
          <w:szCs w:val="26"/>
        </w:rPr>
        <w:t xml:space="preserve">the </w:t>
      </w:r>
      <w:r w:rsidR="00644A95">
        <w:rPr>
          <w:rFonts w:ascii="Verdana" w:hAnsi="Verdana"/>
          <w:sz w:val="26"/>
          <w:szCs w:val="26"/>
        </w:rPr>
        <w:t xml:space="preserve">same </w:t>
      </w:r>
      <w:r w:rsidR="00A9531A" w:rsidRPr="00A63DEE">
        <w:rPr>
          <w:rFonts w:ascii="Verdana" w:hAnsi="Verdana"/>
          <w:sz w:val="26"/>
          <w:szCs w:val="26"/>
        </w:rPr>
        <w:t xml:space="preserve">will be opened on </w:t>
      </w:r>
      <w:r w:rsidR="00644A95">
        <w:rPr>
          <w:rFonts w:ascii="Verdana" w:hAnsi="Verdana"/>
          <w:sz w:val="26"/>
          <w:szCs w:val="26"/>
        </w:rPr>
        <w:t>1</w:t>
      </w:r>
      <w:r w:rsidR="000C5F22">
        <w:rPr>
          <w:rFonts w:ascii="Verdana" w:hAnsi="Verdana"/>
          <w:sz w:val="26"/>
          <w:szCs w:val="26"/>
        </w:rPr>
        <w:t>0</w:t>
      </w:r>
      <w:r w:rsidR="007A54F8">
        <w:rPr>
          <w:rFonts w:ascii="Verdana" w:hAnsi="Verdana"/>
          <w:sz w:val="26"/>
          <w:szCs w:val="26"/>
        </w:rPr>
        <w:t>.</w:t>
      </w:r>
      <w:r w:rsidR="00644A95">
        <w:rPr>
          <w:rFonts w:ascii="Verdana" w:hAnsi="Verdana"/>
          <w:sz w:val="26"/>
          <w:szCs w:val="26"/>
        </w:rPr>
        <w:t>11</w:t>
      </w:r>
      <w:r w:rsidR="007A54F8">
        <w:rPr>
          <w:rFonts w:ascii="Verdana" w:hAnsi="Verdana"/>
          <w:sz w:val="26"/>
          <w:szCs w:val="26"/>
        </w:rPr>
        <w:t>.20</w:t>
      </w:r>
      <w:r w:rsidR="00644A95">
        <w:rPr>
          <w:rFonts w:ascii="Verdana" w:hAnsi="Verdana"/>
          <w:sz w:val="26"/>
          <w:szCs w:val="26"/>
        </w:rPr>
        <w:t>22</w:t>
      </w:r>
      <w:r w:rsidR="007A54F8">
        <w:rPr>
          <w:rFonts w:ascii="Verdana" w:hAnsi="Verdana"/>
          <w:sz w:val="26"/>
          <w:szCs w:val="26"/>
        </w:rPr>
        <w:t xml:space="preserve"> </w:t>
      </w:r>
      <w:r w:rsidR="00053110" w:rsidRPr="00A63DEE">
        <w:rPr>
          <w:rFonts w:ascii="Verdana" w:hAnsi="Verdana"/>
          <w:sz w:val="26"/>
          <w:szCs w:val="26"/>
        </w:rPr>
        <w:t xml:space="preserve">at </w:t>
      </w:r>
      <w:r w:rsidR="00B105BD">
        <w:rPr>
          <w:rFonts w:ascii="Verdana" w:hAnsi="Verdana"/>
          <w:sz w:val="26"/>
          <w:szCs w:val="26"/>
        </w:rPr>
        <w:t>12</w:t>
      </w:r>
      <w:r w:rsidR="00644A95">
        <w:rPr>
          <w:rFonts w:ascii="Verdana" w:hAnsi="Verdana"/>
          <w:sz w:val="26"/>
          <w:szCs w:val="26"/>
        </w:rPr>
        <w:t>:00 P</w:t>
      </w:r>
      <w:r w:rsidR="00466CAA">
        <w:rPr>
          <w:rFonts w:ascii="Verdana" w:hAnsi="Verdana"/>
          <w:sz w:val="26"/>
          <w:szCs w:val="26"/>
        </w:rPr>
        <w:t>M</w:t>
      </w:r>
      <w:r w:rsidR="00592AAA">
        <w:rPr>
          <w:rFonts w:ascii="Verdana" w:hAnsi="Verdana"/>
          <w:sz w:val="26"/>
          <w:szCs w:val="26"/>
        </w:rPr>
        <w:t>.</w:t>
      </w:r>
      <w:r w:rsidRPr="00A63DEE">
        <w:rPr>
          <w:rFonts w:ascii="Verdana" w:hAnsi="Verdana"/>
          <w:sz w:val="26"/>
          <w:szCs w:val="26"/>
        </w:rPr>
        <w:t xml:space="preserve"> </w:t>
      </w:r>
      <w:proofErr w:type="gramStart"/>
      <w:r w:rsidR="005B1FCC" w:rsidRPr="00A63DEE">
        <w:rPr>
          <w:rFonts w:ascii="Verdana" w:hAnsi="Verdana"/>
          <w:sz w:val="26"/>
          <w:szCs w:val="26"/>
        </w:rPr>
        <w:t>If the Day/Date so fixed happens to be a holiday the Tenders will be opened on the next working day at the same time.</w:t>
      </w:r>
      <w:proofErr w:type="gramEnd"/>
      <w:r w:rsidRPr="00A63DEE">
        <w:rPr>
          <w:rFonts w:ascii="Verdana" w:hAnsi="Verdana" w:cs="Tahoma"/>
          <w:sz w:val="26"/>
          <w:szCs w:val="26"/>
        </w:rPr>
        <w:t xml:space="preserve"> Rest of the terms and conditions as given in the tender document shall remain the same</w:t>
      </w:r>
      <w:r w:rsidR="00715570">
        <w:rPr>
          <w:rFonts w:ascii="Verdana" w:hAnsi="Verdana" w:cs="Tahoma"/>
          <w:sz w:val="26"/>
          <w:szCs w:val="26"/>
        </w:rPr>
        <w:t xml:space="preserve"> and downloaded from www.pepsurtc.com</w:t>
      </w:r>
      <w:r w:rsidRPr="00A63DEE">
        <w:rPr>
          <w:rFonts w:ascii="Verdana" w:hAnsi="Verdana" w:cs="Tahoma"/>
          <w:sz w:val="26"/>
          <w:szCs w:val="26"/>
        </w:rPr>
        <w:t xml:space="preserve">. </w:t>
      </w:r>
      <w:r w:rsidR="00D5060D" w:rsidRPr="00A63DEE">
        <w:rPr>
          <w:rFonts w:ascii="Verdana" w:hAnsi="Verdana" w:cs="Tahoma"/>
          <w:sz w:val="26"/>
          <w:szCs w:val="26"/>
        </w:rPr>
        <w:t xml:space="preserve"> </w:t>
      </w:r>
      <w:r w:rsidR="00684760" w:rsidRPr="00A63DEE">
        <w:rPr>
          <w:rFonts w:ascii="Verdana" w:hAnsi="Verdana" w:cs="Tahoma"/>
          <w:sz w:val="26"/>
          <w:szCs w:val="26"/>
        </w:rPr>
        <w:t>In case any of the bidder</w:t>
      </w:r>
      <w:r w:rsidR="00130946">
        <w:rPr>
          <w:rFonts w:ascii="Verdana" w:hAnsi="Verdana" w:cs="Tahoma"/>
          <w:sz w:val="26"/>
          <w:szCs w:val="26"/>
        </w:rPr>
        <w:t>s</w:t>
      </w:r>
      <w:r w:rsidR="00684760" w:rsidRPr="00A63DEE">
        <w:rPr>
          <w:rFonts w:ascii="Verdana" w:hAnsi="Verdana" w:cs="Tahoma"/>
          <w:sz w:val="26"/>
          <w:szCs w:val="26"/>
        </w:rPr>
        <w:t xml:space="preserve"> has already submitted the bid in response to the earlier notice the same will also be considered on </w:t>
      </w:r>
      <w:r w:rsidR="00644A95">
        <w:rPr>
          <w:rFonts w:ascii="Verdana" w:hAnsi="Verdana" w:cs="Tahoma"/>
          <w:sz w:val="26"/>
          <w:szCs w:val="26"/>
        </w:rPr>
        <w:t>1</w:t>
      </w:r>
      <w:r w:rsidR="000C5F22">
        <w:rPr>
          <w:rFonts w:ascii="Verdana" w:hAnsi="Verdana" w:cs="Tahoma"/>
          <w:sz w:val="26"/>
          <w:szCs w:val="26"/>
        </w:rPr>
        <w:t>0</w:t>
      </w:r>
      <w:r w:rsidR="00130946">
        <w:rPr>
          <w:rFonts w:ascii="Verdana" w:hAnsi="Verdana" w:cs="Tahoma"/>
          <w:sz w:val="26"/>
          <w:szCs w:val="26"/>
        </w:rPr>
        <w:t>.</w:t>
      </w:r>
      <w:r w:rsidR="00644A95">
        <w:rPr>
          <w:rFonts w:ascii="Verdana" w:hAnsi="Verdana" w:cs="Tahoma"/>
          <w:sz w:val="26"/>
          <w:szCs w:val="26"/>
        </w:rPr>
        <w:t>11</w:t>
      </w:r>
      <w:r w:rsidR="00130946">
        <w:rPr>
          <w:rFonts w:ascii="Verdana" w:hAnsi="Verdana" w:cs="Tahoma"/>
          <w:sz w:val="26"/>
          <w:szCs w:val="26"/>
        </w:rPr>
        <w:t>.20</w:t>
      </w:r>
      <w:r w:rsidR="00644A95">
        <w:rPr>
          <w:rFonts w:ascii="Verdana" w:hAnsi="Verdana" w:cs="Tahoma"/>
          <w:sz w:val="26"/>
          <w:szCs w:val="26"/>
        </w:rPr>
        <w:t>22</w:t>
      </w:r>
      <w:r w:rsidR="00130946">
        <w:rPr>
          <w:rFonts w:ascii="Verdana" w:hAnsi="Verdana" w:cs="Tahoma"/>
          <w:sz w:val="26"/>
          <w:szCs w:val="26"/>
        </w:rPr>
        <w:t>.</w:t>
      </w:r>
      <w:r w:rsidR="00684760" w:rsidRPr="00A63DEE">
        <w:rPr>
          <w:rFonts w:ascii="Verdana" w:hAnsi="Verdana" w:cs="Tahoma"/>
          <w:sz w:val="26"/>
          <w:szCs w:val="26"/>
        </w:rPr>
        <w:t xml:space="preserve">   </w:t>
      </w:r>
    </w:p>
    <w:p w:rsidR="004F161D" w:rsidRPr="00A63DEE" w:rsidRDefault="004F161D" w:rsidP="003E45FB">
      <w:pPr>
        <w:ind w:firstLine="720"/>
        <w:jc w:val="both"/>
        <w:rPr>
          <w:rFonts w:ascii="Verdana" w:hAnsi="Verdana" w:cs="Tahoma"/>
          <w:sz w:val="26"/>
          <w:szCs w:val="26"/>
        </w:rPr>
      </w:pPr>
    </w:p>
    <w:p w:rsidR="003E45FB" w:rsidRPr="00A63DEE" w:rsidRDefault="00D447B9" w:rsidP="00D447B9">
      <w:pPr>
        <w:ind w:left="4320" w:firstLine="720"/>
        <w:jc w:val="both"/>
        <w:rPr>
          <w:rFonts w:ascii="Verdana" w:hAnsi="Verdana" w:cs="Tahoma"/>
          <w:sz w:val="26"/>
          <w:szCs w:val="26"/>
        </w:rPr>
      </w:pPr>
      <w:bookmarkStart w:id="0" w:name="_GoBack"/>
      <w:bookmarkEnd w:id="0"/>
      <w:r>
        <w:rPr>
          <w:rFonts w:ascii="Verdana" w:hAnsi="Verdana" w:cs="Tahoma"/>
          <w:sz w:val="26"/>
          <w:szCs w:val="26"/>
        </w:rPr>
        <w:t>Sd/-</w:t>
      </w:r>
    </w:p>
    <w:p w:rsidR="004F161D" w:rsidRPr="00A63DEE" w:rsidRDefault="002E558D" w:rsidP="003E45FB">
      <w:pPr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</w:r>
      <w:r>
        <w:rPr>
          <w:rFonts w:ascii="Verdana" w:hAnsi="Verdana"/>
          <w:sz w:val="26"/>
          <w:szCs w:val="26"/>
        </w:rPr>
        <w:tab/>
        <w:t xml:space="preserve">      </w:t>
      </w:r>
      <w:r w:rsidR="004F161D" w:rsidRPr="00A63DEE">
        <w:rPr>
          <w:rFonts w:ascii="Verdana" w:hAnsi="Verdana"/>
          <w:sz w:val="26"/>
          <w:szCs w:val="26"/>
        </w:rPr>
        <w:t xml:space="preserve"> Managing Director,</w:t>
      </w:r>
    </w:p>
    <w:p w:rsidR="004F161D" w:rsidRPr="00A63DEE" w:rsidRDefault="004F161D" w:rsidP="003E45FB">
      <w:pPr>
        <w:jc w:val="right"/>
        <w:rPr>
          <w:rFonts w:ascii="Verdana" w:hAnsi="Verdana"/>
          <w:sz w:val="26"/>
          <w:szCs w:val="26"/>
        </w:rPr>
      </w:pP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proofErr w:type="spellStart"/>
      <w:r w:rsidRPr="00A63DEE">
        <w:rPr>
          <w:rFonts w:ascii="Verdana" w:hAnsi="Verdana"/>
          <w:sz w:val="26"/>
          <w:szCs w:val="26"/>
        </w:rPr>
        <w:t>Pepsu</w:t>
      </w:r>
      <w:proofErr w:type="spellEnd"/>
      <w:r w:rsidRPr="00A63DEE">
        <w:rPr>
          <w:rFonts w:ascii="Verdana" w:hAnsi="Verdana"/>
          <w:sz w:val="26"/>
          <w:szCs w:val="26"/>
        </w:rPr>
        <w:t xml:space="preserve"> Road Transport Corporation,</w:t>
      </w:r>
    </w:p>
    <w:p w:rsidR="004F161D" w:rsidRPr="00A63DEE" w:rsidRDefault="004F161D" w:rsidP="003E45FB">
      <w:pPr>
        <w:jc w:val="both"/>
        <w:rPr>
          <w:rFonts w:ascii="Verdana" w:hAnsi="Verdana"/>
          <w:sz w:val="26"/>
          <w:szCs w:val="26"/>
        </w:rPr>
      </w:pP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</w:r>
      <w:r w:rsidRPr="00A63DEE">
        <w:rPr>
          <w:rFonts w:ascii="Verdana" w:hAnsi="Verdana"/>
          <w:sz w:val="26"/>
          <w:szCs w:val="26"/>
        </w:rPr>
        <w:tab/>
        <w:t xml:space="preserve">       Patiala.</w:t>
      </w:r>
    </w:p>
    <w:p w:rsidR="004F161D" w:rsidRPr="00A63DEE" w:rsidRDefault="004F161D" w:rsidP="003E45FB">
      <w:pPr>
        <w:jc w:val="both"/>
        <w:rPr>
          <w:rFonts w:ascii="Verdana" w:hAnsi="Verdana"/>
          <w:sz w:val="26"/>
          <w:szCs w:val="26"/>
        </w:rPr>
      </w:pPr>
    </w:p>
    <w:p w:rsidR="0074428D" w:rsidRPr="00A63DEE" w:rsidRDefault="0074428D" w:rsidP="003E45FB">
      <w:pPr>
        <w:rPr>
          <w:rFonts w:ascii="Verdana" w:hAnsi="Verdana"/>
        </w:rPr>
      </w:pPr>
    </w:p>
    <w:sectPr w:rsidR="0074428D" w:rsidRPr="00A63DEE" w:rsidSect="00B65EF6">
      <w:pgSz w:w="12240" w:h="15840"/>
      <w:pgMar w:top="1440" w:right="1800" w:bottom="1440" w:left="25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961"/>
    <w:rsid w:val="0000330E"/>
    <w:rsid w:val="000041ED"/>
    <w:rsid w:val="00037ABC"/>
    <w:rsid w:val="00053110"/>
    <w:rsid w:val="000543A1"/>
    <w:rsid w:val="00097028"/>
    <w:rsid w:val="000A0643"/>
    <w:rsid w:val="000A3400"/>
    <w:rsid w:val="000B0A3C"/>
    <w:rsid w:val="000B0C78"/>
    <w:rsid w:val="000B2A85"/>
    <w:rsid w:val="000C5F22"/>
    <w:rsid w:val="000E17A5"/>
    <w:rsid w:val="00104526"/>
    <w:rsid w:val="00106091"/>
    <w:rsid w:val="00125F28"/>
    <w:rsid w:val="00130946"/>
    <w:rsid w:val="001369D2"/>
    <w:rsid w:val="00146427"/>
    <w:rsid w:val="00161C31"/>
    <w:rsid w:val="0016408B"/>
    <w:rsid w:val="00186792"/>
    <w:rsid w:val="00187461"/>
    <w:rsid w:val="0019028F"/>
    <w:rsid w:val="00192DCA"/>
    <w:rsid w:val="00195E4C"/>
    <w:rsid w:val="00196655"/>
    <w:rsid w:val="001A6327"/>
    <w:rsid w:val="001B2C0E"/>
    <w:rsid w:val="001C5074"/>
    <w:rsid w:val="001C566C"/>
    <w:rsid w:val="001D2140"/>
    <w:rsid w:val="001E19FF"/>
    <w:rsid w:val="001E2CA9"/>
    <w:rsid w:val="00237C1C"/>
    <w:rsid w:val="00280BB9"/>
    <w:rsid w:val="0028272C"/>
    <w:rsid w:val="002E558D"/>
    <w:rsid w:val="002F3C44"/>
    <w:rsid w:val="003015A4"/>
    <w:rsid w:val="003056CE"/>
    <w:rsid w:val="00305758"/>
    <w:rsid w:val="00310CCA"/>
    <w:rsid w:val="003137D2"/>
    <w:rsid w:val="003141BD"/>
    <w:rsid w:val="0032445D"/>
    <w:rsid w:val="00324E1B"/>
    <w:rsid w:val="0032501E"/>
    <w:rsid w:val="00353447"/>
    <w:rsid w:val="003613DD"/>
    <w:rsid w:val="00375108"/>
    <w:rsid w:val="00375D81"/>
    <w:rsid w:val="0037658F"/>
    <w:rsid w:val="0038031D"/>
    <w:rsid w:val="0038260A"/>
    <w:rsid w:val="003B551D"/>
    <w:rsid w:val="003D5B47"/>
    <w:rsid w:val="003D70FF"/>
    <w:rsid w:val="003E45FB"/>
    <w:rsid w:val="003F5E14"/>
    <w:rsid w:val="00405FEE"/>
    <w:rsid w:val="00424B88"/>
    <w:rsid w:val="00431B90"/>
    <w:rsid w:val="00432961"/>
    <w:rsid w:val="00436C8E"/>
    <w:rsid w:val="004430CF"/>
    <w:rsid w:val="00445060"/>
    <w:rsid w:val="004536FF"/>
    <w:rsid w:val="004575DD"/>
    <w:rsid w:val="004637D4"/>
    <w:rsid w:val="00466CAA"/>
    <w:rsid w:val="004912A7"/>
    <w:rsid w:val="004B038D"/>
    <w:rsid w:val="004F161D"/>
    <w:rsid w:val="00510565"/>
    <w:rsid w:val="00511B86"/>
    <w:rsid w:val="0051392B"/>
    <w:rsid w:val="00534A18"/>
    <w:rsid w:val="005402B0"/>
    <w:rsid w:val="0055439E"/>
    <w:rsid w:val="0058215B"/>
    <w:rsid w:val="0059023F"/>
    <w:rsid w:val="00592AAA"/>
    <w:rsid w:val="005B0875"/>
    <w:rsid w:val="005B1FCC"/>
    <w:rsid w:val="005C4DCC"/>
    <w:rsid w:val="005C6344"/>
    <w:rsid w:val="005F2349"/>
    <w:rsid w:val="00600F67"/>
    <w:rsid w:val="00612051"/>
    <w:rsid w:val="00623249"/>
    <w:rsid w:val="006346BC"/>
    <w:rsid w:val="00636480"/>
    <w:rsid w:val="006373FF"/>
    <w:rsid w:val="00644A95"/>
    <w:rsid w:val="0066311D"/>
    <w:rsid w:val="00671805"/>
    <w:rsid w:val="00684760"/>
    <w:rsid w:val="006A4AC9"/>
    <w:rsid w:val="006C58FA"/>
    <w:rsid w:val="006E4D59"/>
    <w:rsid w:val="006E7AF1"/>
    <w:rsid w:val="006F028D"/>
    <w:rsid w:val="00715570"/>
    <w:rsid w:val="00715EE9"/>
    <w:rsid w:val="00725933"/>
    <w:rsid w:val="0074428D"/>
    <w:rsid w:val="007541C5"/>
    <w:rsid w:val="00756BDC"/>
    <w:rsid w:val="007609D0"/>
    <w:rsid w:val="007659BE"/>
    <w:rsid w:val="007A3AC1"/>
    <w:rsid w:val="007A54F8"/>
    <w:rsid w:val="007B6EA4"/>
    <w:rsid w:val="007D3AB6"/>
    <w:rsid w:val="007E05D0"/>
    <w:rsid w:val="007E13C7"/>
    <w:rsid w:val="007E248C"/>
    <w:rsid w:val="008003BF"/>
    <w:rsid w:val="0080519C"/>
    <w:rsid w:val="00873E47"/>
    <w:rsid w:val="008A39B0"/>
    <w:rsid w:val="008A7FA3"/>
    <w:rsid w:val="008C0DCD"/>
    <w:rsid w:val="008D5D45"/>
    <w:rsid w:val="008F2A69"/>
    <w:rsid w:val="0090663E"/>
    <w:rsid w:val="0090671A"/>
    <w:rsid w:val="00921504"/>
    <w:rsid w:val="009677D7"/>
    <w:rsid w:val="00977FB3"/>
    <w:rsid w:val="00993C64"/>
    <w:rsid w:val="009A0B82"/>
    <w:rsid w:val="009A26D9"/>
    <w:rsid w:val="009B08A2"/>
    <w:rsid w:val="009B5A86"/>
    <w:rsid w:val="009C25DF"/>
    <w:rsid w:val="009E3979"/>
    <w:rsid w:val="009F04C0"/>
    <w:rsid w:val="00A10E8F"/>
    <w:rsid w:val="00A17AFC"/>
    <w:rsid w:val="00A4732E"/>
    <w:rsid w:val="00A50322"/>
    <w:rsid w:val="00A54D33"/>
    <w:rsid w:val="00A63DEE"/>
    <w:rsid w:val="00A66B24"/>
    <w:rsid w:val="00A77C6A"/>
    <w:rsid w:val="00A906DB"/>
    <w:rsid w:val="00A93E49"/>
    <w:rsid w:val="00A9531A"/>
    <w:rsid w:val="00AA1C4A"/>
    <w:rsid w:val="00AC54D7"/>
    <w:rsid w:val="00AD22C3"/>
    <w:rsid w:val="00AD39F9"/>
    <w:rsid w:val="00AE03E4"/>
    <w:rsid w:val="00AF20FA"/>
    <w:rsid w:val="00AF6BC4"/>
    <w:rsid w:val="00B105BD"/>
    <w:rsid w:val="00B228CA"/>
    <w:rsid w:val="00B23C0A"/>
    <w:rsid w:val="00B31AE5"/>
    <w:rsid w:val="00B40F77"/>
    <w:rsid w:val="00B434F1"/>
    <w:rsid w:val="00B65EF6"/>
    <w:rsid w:val="00B716C2"/>
    <w:rsid w:val="00B73452"/>
    <w:rsid w:val="00B81DA9"/>
    <w:rsid w:val="00B84093"/>
    <w:rsid w:val="00B910F8"/>
    <w:rsid w:val="00BB13CF"/>
    <w:rsid w:val="00BC111B"/>
    <w:rsid w:val="00BC46D7"/>
    <w:rsid w:val="00BD47C5"/>
    <w:rsid w:val="00BE3589"/>
    <w:rsid w:val="00BF06EA"/>
    <w:rsid w:val="00BF3302"/>
    <w:rsid w:val="00C100FE"/>
    <w:rsid w:val="00C12BEB"/>
    <w:rsid w:val="00C152E1"/>
    <w:rsid w:val="00C24122"/>
    <w:rsid w:val="00C3084D"/>
    <w:rsid w:val="00C32BC8"/>
    <w:rsid w:val="00C35EFA"/>
    <w:rsid w:val="00C378E3"/>
    <w:rsid w:val="00C40583"/>
    <w:rsid w:val="00C42FA8"/>
    <w:rsid w:val="00C573D4"/>
    <w:rsid w:val="00C6650C"/>
    <w:rsid w:val="00C73158"/>
    <w:rsid w:val="00C95DC1"/>
    <w:rsid w:val="00CA3C3C"/>
    <w:rsid w:val="00CA4EAC"/>
    <w:rsid w:val="00CB04D6"/>
    <w:rsid w:val="00CB3692"/>
    <w:rsid w:val="00CD630C"/>
    <w:rsid w:val="00CD7F89"/>
    <w:rsid w:val="00CE3B61"/>
    <w:rsid w:val="00CF00AC"/>
    <w:rsid w:val="00D33D4C"/>
    <w:rsid w:val="00D369EF"/>
    <w:rsid w:val="00D447B9"/>
    <w:rsid w:val="00D5060D"/>
    <w:rsid w:val="00D5229C"/>
    <w:rsid w:val="00D6284A"/>
    <w:rsid w:val="00D96DDA"/>
    <w:rsid w:val="00DA25C5"/>
    <w:rsid w:val="00DA2E9C"/>
    <w:rsid w:val="00DB4411"/>
    <w:rsid w:val="00DD025A"/>
    <w:rsid w:val="00DD2E90"/>
    <w:rsid w:val="00DE042E"/>
    <w:rsid w:val="00DE3758"/>
    <w:rsid w:val="00DE5AFD"/>
    <w:rsid w:val="00DF2641"/>
    <w:rsid w:val="00DF77FA"/>
    <w:rsid w:val="00E07AE3"/>
    <w:rsid w:val="00E15043"/>
    <w:rsid w:val="00E171FD"/>
    <w:rsid w:val="00E24D6F"/>
    <w:rsid w:val="00E33393"/>
    <w:rsid w:val="00E40F75"/>
    <w:rsid w:val="00E415E7"/>
    <w:rsid w:val="00E55E4F"/>
    <w:rsid w:val="00E710F5"/>
    <w:rsid w:val="00E84E50"/>
    <w:rsid w:val="00E852C9"/>
    <w:rsid w:val="00E96687"/>
    <w:rsid w:val="00EA180C"/>
    <w:rsid w:val="00EA1858"/>
    <w:rsid w:val="00EA666A"/>
    <w:rsid w:val="00EB352D"/>
    <w:rsid w:val="00EB66AF"/>
    <w:rsid w:val="00ED1C39"/>
    <w:rsid w:val="00ED45FE"/>
    <w:rsid w:val="00EF4E69"/>
    <w:rsid w:val="00F47961"/>
    <w:rsid w:val="00F6003C"/>
    <w:rsid w:val="00F77EC4"/>
    <w:rsid w:val="00F813E0"/>
    <w:rsid w:val="00FB0CB6"/>
    <w:rsid w:val="00FB2EC9"/>
    <w:rsid w:val="00FE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9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6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6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296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46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88B51-1822-45DE-ADEC-979CBE93C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sanjeevpc</dc:creator>
  <cp:lastModifiedBy>lenovo</cp:lastModifiedBy>
  <cp:revision>11</cp:revision>
  <cp:lastPrinted>2022-10-18T13:45:00Z</cp:lastPrinted>
  <dcterms:created xsi:type="dcterms:W3CDTF">2022-10-18T13:32:00Z</dcterms:created>
  <dcterms:modified xsi:type="dcterms:W3CDTF">2022-10-18T13:48:00Z</dcterms:modified>
</cp:coreProperties>
</file>